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D8" w:rsidRPr="005F6136" w:rsidRDefault="009732D8" w:rsidP="009732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0"/>
          <w:szCs w:val="20"/>
          <w:lang w:val="en-US" w:eastAsia="ru-RU"/>
        </w:rPr>
      </w:pPr>
      <w:r w:rsidRPr="009732D8">
        <w:rPr>
          <w:rFonts w:ascii="Times New Roman" w:eastAsia="Times New Roman" w:hAnsi="Times New Roman" w:cs="Times New Roman"/>
          <w:b/>
          <w:bCs/>
          <w:color w:val="F57862"/>
          <w:kern w:val="36"/>
          <w:sz w:val="20"/>
          <w:szCs w:val="20"/>
          <w:lang w:eastAsia="ru-RU"/>
        </w:rPr>
        <w:t>ОГЭ по русск</w:t>
      </w:r>
      <w:r w:rsidR="005F6136">
        <w:rPr>
          <w:rFonts w:ascii="Times New Roman" w:eastAsia="Times New Roman" w:hAnsi="Times New Roman" w:cs="Times New Roman"/>
          <w:b/>
          <w:bCs/>
          <w:color w:val="F57862"/>
          <w:kern w:val="36"/>
          <w:sz w:val="20"/>
          <w:szCs w:val="20"/>
          <w:lang w:eastAsia="ru-RU"/>
        </w:rPr>
        <w:t>ому языку. 2015 год. Вариант №</w:t>
      </w:r>
      <w:r w:rsidR="005F6136">
        <w:rPr>
          <w:rFonts w:ascii="Times New Roman" w:eastAsia="Times New Roman" w:hAnsi="Times New Roman" w:cs="Times New Roman"/>
          <w:b/>
          <w:bCs/>
          <w:color w:val="F57862"/>
          <w:kern w:val="36"/>
          <w:sz w:val="20"/>
          <w:szCs w:val="20"/>
          <w:lang w:val="en-US" w:eastAsia="ru-RU"/>
        </w:rPr>
        <w:t>5</w:t>
      </w:r>
      <w:bookmarkStart w:id="0" w:name="_GoBack"/>
      <w:bookmarkEnd w:id="0"/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(1) Громов улыбнулся: он никак не мог привыкнуть к этим вертолетам и ездил в обычных такси. (2)Он видел, что город раздался и похорошел.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(3)– Дубки подросли, – сказал профессор, смотря в окно.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(4)Да, он много лет не был в этом городе.(5)Он нагнулся над чемоданом, отпер замки, откинул крышку. (6)В чемодане, на мягком голубом нейлоне, лежал, вытянувшись во весь рост, мальчик с закрытыми глазами. (7) Казалось, он крепко спит.(8)Несколько минут профессор смотрел на спящего. (9)Нет, ни один человек не мог бы сразу догадаться, что перед ним</w:t>
      </w:r>
      <w:proofErr w:type="gramEnd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кибернетический мальчик. (10)Курносый нос, вихор на макушке, длинные ресницы…(11)Синяя курточка, рубашка, летние брюки. (12)Сотни, тысячи таких мальчишек бегают по улицам большого города.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(13)– Вот мы и приехали, Электроник, – мягко произнес профессор. – (14)Как ты себя чувствуешь?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(15)Ресницы дрогнули, блестящие глаза открылись. (16)Мальчик приподнялся и сел.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(17)– Я чувствую себя хорошо, – сказал он хриплым голосом. – (18)Правда, немного трясло. (19)Почему я должен был лежать в чемодане?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(20)Профессор помог ему вылезти, стал поправлять костюм.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(21)– Сюрприз. (22)Ты должен знать, что такое сюрприз, но об этом поговорим потом… (23)А теперь одна необходимая процедура.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(24)Он усадил Электроника на стул, достал из-под его куртки маленькую электрическую вилку на эластичном, растягивающемся проводе и вставил ее в розетку.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(25)– Ой! – дернулся Электроник.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(26)– Ничего, ничего, потерпи, – успокаивающе сказал профессор. – (27)Это необходимо. (28)Ты будешь сегодня много двигаться. (29) Надо подкрепиться электрическим током.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(30)Оставив Электроника, профессор подошел к видеотелефону, набрал на диске номер. (31)Засветился голубой экран. (32)Громов увидел знакомое лицо.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(33)– Да, да, Александр Сергеевич, я уже здесь, – попыхивая трубкой, весело сказал Громов. – (34)Самочувствие? (35)Превосходное!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(36)– Я не хочу, – раздался за его спиной скрипящий голос Электроника. –(37) Я так не могу…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(38)Профессор погрозил Электронику пальцем и продолжал: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(39)– Приезжайте… (40) Жду… (41)Предупреждаю, вас ждет сюрприз!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(42)Экран погас. (43)Громов повернулся, чтобы спросить мальчика, почему он капризничает, но не успел. (44)Электроник вдруг сорвался со стула, подбежал к подоконнику, молниеносно вскочил на него и прыгнул со второго этажа.(45)В следующее мгновение профессор был у окна. (46) Он увидел, как мелькает между деревьями синяя курточка.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(47)– Электроник! – крикнул Громов.</w:t>
      </w:r>
    </w:p>
    <w:p w:rsidR="009732D8" w:rsidRPr="009732D8" w:rsidRDefault="009732D8" w:rsidP="003907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(48)Но мальчик уже исчез</w:t>
      </w:r>
      <w:proofErr w:type="gramStart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3907C5" w:rsidRPr="00505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о отрывку из книги Е. Велтистова «Приключения Электроника»)</w:t>
      </w:r>
    </w:p>
    <w:p w:rsidR="009732D8" w:rsidRPr="009732D8" w:rsidRDefault="009732D8" w:rsidP="009732D8">
      <w:pPr>
        <w:spacing w:after="100" w:afterAutospacing="1"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proofErr w:type="gramStart"/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2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В</w:t>
      </w:r>
      <w:proofErr w:type="gramEnd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каком предложении содержится информация, необходимая для обоснования ответа на вопрос: «Зачем профессор усадил Электроника на стул, достал из-под его 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lastRenderedPageBreak/>
        <w:t>куртки маленькую электрическую вилку на эластичном, растягивающемся проводе и вставил ее в розетку»?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proofErr w:type="spellStart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Неподзаряженный</w:t>
      </w:r>
      <w:proofErr w:type="spellEnd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Электроник был слишком тяжёлым, и профессор не мог один вытащить его из чемодана.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2) Электроник должен был подкрепиться электрическим током.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</w:t>
      </w:r>
      <w:proofErr w:type="spellStart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Неподзаряженный</w:t>
      </w:r>
      <w:proofErr w:type="spellEnd"/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Электроник говорил глупости.</w:t>
      </w:r>
    </w:p>
    <w:p w:rsidR="009732D8" w:rsidRPr="005F6136" w:rsidRDefault="009732D8" w:rsidP="00D120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4) Без подзарядки Электроник капризничал.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1in;height:18.2pt" o:ole="">
            <v:imagedata r:id="rId5" o:title=""/>
          </v:shape>
          <w:control r:id="rId6" w:name="DefaultOcxName" w:shapeid="_x0000_i1050"/>
        </w:object>
      </w:r>
    </w:p>
    <w:p w:rsidR="009732D8" w:rsidRPr="009732D8" w:rsidRDefault="009732D8" w:rsidP="009732D8">
      <w:pPr>
        <w:spacing w:after="100" w:afterAutospacing="1"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3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Укажите предложение, в котором средством выразительности речи является эпитет.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1) Он увидел, как мелькает между деревьями синяя курточка.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2) Курносый нос, вихор на макушке, длинные ресницы...</w:t>
      </w:r>
    </w:p>
    <w:p w:rsidR="009732D8" w:rsidRPr="009732D8" w:rsidRDefault="009732D8" w:rsidP="009732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3) Сотни, тысячи таких мальчишек бегают по улицам большого города.</w:t>
      </w:r>
    </w:p>
    <w:p w:rsidR="009732D8" w:rsidRPr="005F6136" w:rsidRDefault="009732D8" w:rsidP="004D6E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  <w:lang w:eastAsia="ru-RU"/>
        </w:rPr>
        <w:t>4) Громов повернулся, чтобы спросить мальчика, почему он капризничает, но не успел.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53" type="#_x0000_t75" style="width:1in;height:18.2pt" o:ole="">
            <v:imagedata r:id="rId5" o:title=""/>
          </v:shape>
          <w:control r:id="rId7" w:name="DefaultOcxName1" w:shapeid="_x0000_i1053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4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Из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предложений 13-16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 выпишите слово, правописание приставки в котором определяется её значением «неполное действие».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56" type="#_x0000_t75" style="width:1in;height:18.2pt" o:ole="">
            <v:imagedata r:id="rId5" o:title=""/>
          </v:shape>
          <w:control r:id="rId8" w:name="DefaultOcxName2" w:shapeid="_x0000_i1056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5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Из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предложений 9-13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 выпишите слово, правописание Н (НН) в котором подчиняется правилу: «В прилагательных, образованных с помощью суффикса </w:t>
      </w:r>
      <w:proofErr w:type="gramStart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–Н</w:t>
      </w:r>
      <w:proofErr w:type="gramEnd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- от существительных с основой на Н, пишется НН».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59" type="#_x0000_t75" style="width:1in;height:18.2pt" o:ole="">
            <v:imagedata r:id="rId5" o:title=""/>
          </v:shape>
          <w:control r:id="rId9" w:name="DefaultOcxName3" w:shapeid="_x0000_i1059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6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Замените книжное слово МОЛНИЕНОСНО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в предложении 44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 стилистически нейтральным синонимом. Напишите это слово.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62" type="#_x0000_t75" style="width:1in;height:18.2pt" o:ole="">
            <v:imagedata r:id="rId5" o:title=""/>
          </v:shape>
          <w:control r:id="rId10" w:name="DefaultOcxName4" w:shapeid="_x0000_i1062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7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Замените словосочетание ПО УЛИЦАМ ГОРОДА (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предложение 12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), построенное на основе УПРАВЛЕНИЯ, синонимичным словосочетанием со связью СОГЛАСОВАНИЕ. Напишите получившееся словосочетание.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65" type="#_x0000_t75" style="width:1in;height:18.2pt" o:ole="">
            <v:imagedata r:id="rId5" o:title=""/>
          </v:shape>
          <w:control r:id="rId11" w:name="DefaultOcxName5" w:shapeid="_x0000_i1065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8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Выпишите грамматическую основу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предложения 28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68" type="#_x0000_t75" style="width:1in;height:18.2pt" o:ole="">
            <v:imagedata r:id="rId5" o:title=""/>
          </v:shape>
          <w:control r:id="rId12" w:name="DefaultOcxName6" w:shapeid="_x0000_i1068"/>
        </w:object>
      </w:r>
    </w:p>
    <w:p w:rsidR="009732D8" w:rsidRPr="005F6136" w:rsidRDefault="009732D8" w:rsidP="0038133F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9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Среди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предложений 4-7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 найдите предложение с обособленным распространённым обстоятельством, выраженным деепричастным оборотом. Напишите номер этого предложения.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71" type="#_x0000_t75" style="width:1in;height:18.2pt" o:ole="">
            <v:imagedata r:id="rId5" o:title=""/>
          </v:shape>
          <w:control r:id="rId13" w:name="DefaultOcxName7" w:shapeid="_x0000_i1071"/>
        </w:object>
      </w:r>
    </w:p>
    <w:p w:rsidR="009732D8" w:rsidRPr="009732D8" w:rsidRDefault="009732D8" w:rsidP="009732D8">
      <w:pPr>
        <w:spacing w:after="100" w:afterAutospacing="1"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10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В приведённых ниже </w:t>
      </w:r>
      <w:proofErr w:type="gramStart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предложениях</w:t>
      </w:r>
      <w:proofErr w:type="gramEnd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из прочитанного текста пронумерованы все запятые. Выпишите цифры, обозначающие запятые при обращении. </w:t>
      </w:r>
    </w:p>
    <w:p w:rsidR="009732D8" w:rsidRPr="005F6136" w:rsidRDefault="009732D8" w:rsidP="00D1203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– Да, (1)да, (2) Александр Сергеевич, (3) я уже здесь, (4) – попыхивая трубкой, (5)весело сказал Громов.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74" type="#_x0000_t75" style="width:1in;height:18.2pt" o:ole="">
            <v:imagedata r:id="rId5" o:title=""/>
          </v:shape>
          <w:control r:id="rId14" w:name="DefaultOcxName8" w:shapeid="_x0000_i1074"/>
        </w:object>
      </w:r>
    </w:p>
    <w:p w:rsidR="009732D8" w:rsidRPr="009732D8" w:rsidRDefault="009732D8" w:rsidP="009732D8">
      <w:pPr>
        <w:spacing w:after="100" w:afterAutospacing="1"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lastRenderedPageBreak/>
        <w:t>11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Укажите количество грамматических основ в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предложении 46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 Ответ запишите цифрой.</w:t>
      </w:r>
    </w:p>
    <w:p w:rsidR="009732D8" w:rsidRPr="009732D8" w:rsidRDefault="009732D8" w:rsidP="003907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77" type="#_x0000_t75" style="width:1in;height:18.2pt" o:ole="">
            <v:imagedata r:id="rId5" o:title=""/>
          </v:shape>
          <w:control r:id="rId15" w:name="DefaultOcxName9" w:shapeid="_x0000_i1077"/>
        </w:object>
      </w:r>
    </w:p>
    <w:p w:rsidR="009732D8" w:rsidRPr="009732D8" w:rsidRDefault="009732D8" w:rsidP="009732D8">
      <w:pPr>
        <w:spacing w:after="100" w:afterAutospacing="1"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12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В приведённых ниже </w:t>
      </w:r>
      <w:proofErr w:type="gramStart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предложениях</w:t>
      </w:r>
      <w:proofErr w:type="gramEnd"/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из прочитанного текста пронумерованы знаки препинания. Выпишите цифру, обозначающую запятую между частями сложного предложения, связанными подчинительной связью.</w:t>
      </w:r>
    </w:p>
    <w:p w:rsidR="009732D8" w:rsidRPr="009732D8" w:rsidRDefault="009732D8" w:rsidP="00D12032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9732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Электроник вдруг сорвался со стула, (1)подбежал к подоконнику,(2) молниеносно вскочил на него и прыгнул со второго </w:t>
      </w:r>
      <w:proofErr w:type="spellStart"/>
      <w:r w:rsidRPr="009732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этажа</w:t>
      </w:r>
      <w:proofErr w:type="gramStart"/>
      <w:r w:rsidRPr="009732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.В</w:t>
      </w:r>
      <w:proofErr w:type="spellEnd"/>
      <w:proofErr w:type="gramEnd"/>
      <w:r w:rsidRPr="009732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следующее мгновение профессор был у окна. Он увидел,(3) как мелькает между деревьями синяя курточка.</w:t>
      </w:r>
    </w:p>
    <w:p w:rsidR="009732D8" w:rsidRPr="009732D8" w:rsidRDefault="009732D8" w:rsidP="003907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80" type="#_x0000_t75" style="width:1in;height:18.2pt" o:ole="">
            <v:imagedata r:id="rId5" o:title=""/>
          </v:shape>
          <w:control r:id="rId16" w:name="DefaultOcxName10" w:shapeid="_x0000_i1080"/>
        </w:object>
      </w:r>
    </w:p>
    <w:p w:rsidR="009732D8" w:rsidRPr="005F6136" w:rsidRDefault="009732D8" w:rsidP="00D12032">
      <w:pPr>
        <w:spacing w:after="100" w:afterAutospacing="1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sz w:val="20"/>
          <w:szCs w:val="20"/>
          <w:bdr w:val="single" w:sz="6" w:space="2" w:color="000035" w:frame="1"/>
          <w:lang w:eastAsia="ru-RU"/>
        </w:rPr>
        <w:t>13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Среди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предложений 42-46 </w:t>
      </w:r>
      <w:r w:rsidRPr="009732D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найдите сложноподчинённое предложение с последовательным подчинением придаточных. Напишите номер этого предложения. </w:t>
      </w:r>
      <w:r w:rsidRPr="009732D8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 id="_x0000_i1083" type="#_x0000_t75" style="width:1in;height:18.2pt" o:ole="">
            <v:imagedata r:id="rId5" o:title=""/>
          </v:shape>
          <w:control r:id="rId17" w:name="DefaultOcxName11" w:shapeid="_x0000_i1083"/>
        </w:object>
      </w:r>
    </w:p>
    <w:p w:rsidR="009732D8" w:rsidRPr="009732D8" w:rsidRDefault="009732D8" w:rsidP="009732D8">
      <w:pPr>
        <w:shd w:val="clear" w:color="auto" w:fill="FFFFFF"/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20"/>
          <w:szCs w:val="20"/>
          <w:lang w:eastAsia="ru-RU"/>
        </w:rPr>
      </w:pPr>
      <w:r w:rsidRPr="009732D8">
        <w:rPr>
          <w:rFonts w:ascii="Tahoma" w:eastAsia="Times New Roman" w:hAnsi="Tahoma" w:cs="Tahoma"/>
          <w:b/>
          <w:bCs/>
          <w:color w:val="000035"/>
          <w:sz w:val="20"/>
          <w:szCs w:val="20"/>
          <w:bdr w:val="single" w:sz="6" w:space="2" w:color="000035" w:frame="1"/>
          <w:lang w:eastAsia="ru-RU"/>
        </w:rPr>
        <w:t>14</w:t>
      </w:r>
      <w:r w:rsidRPr="009732D8">
        <w:rPr>
          <w:rFonts w:ascii="Tahoma" w:eastAsia="Times New Roman" w:hAnsi="Tahoma" w:cs="Tahoma"/>
          <w:b/>
          <w:bCs/>
          <w:color w:val="000035"/>
          <w:sz w:val="20"/>
          <w:szCs w:val="20"/>
          <w:lang w:eastAsia="ru-RU"/>
        </w:rPr>
        <w:t>Среди </w:t>
      </w:r>
      <w:r w:rsidRPr="009732D8">
        <w:rPr>
          <w:rFonts w:ascii="Tahoma" w:eastAsia="Times New Roman" w:hAnsi="Tahoma" w:cs="Tahoma"/>
          <w:b/>
          <w:bCs/>
          <w:color w:val="006400"/>
          <w:sz w:val="20"/>
          <w:szCs w:val="20"/>
          <w:lang w:eastAsia="ru-RU"/>
        </w:rPr>
        <w:t>предложений 22-25</w:t>
      </w:r>
      <w:r w:rsidRPr="009732D8">
        <w:rPr>
          <w:rFonts w:ascii="Tahoma" w:eastAsia="Times New Roman" w:hAnsi="Tahoma" w:cs="Tahoma"/>
          <w:b/>
          <w:bCs/>
          <w:color w:val="000035"/>
          <w:sz w:val="20"/>
          <w:szCs w:val="20"/>
          <w:lang w:eastAsia="ru-RU"/>
        </w:rPr>
        <w:t> найдите сложное предложение с сочинительной и подчинительной связью. Напишите номер этого предложения. </w:t>
      </w:r>
    </w:p>
    <w:p w:rsidR="003D35D7" w:rsidRPr="00505C0F" w:rsidRDefault="003D35D7">
      <w:pPr>
        <w:rPr>
          <w:sz w:val="20"/>
          <w:szCs w:val="20"/>
        </w:rPr>
      </w:pPr>
    </w:p>
    <w:sectPr w:rsidR="003D35D7" w:rsidRPr="0050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D8"/>
    <w:rsid w:val="00144F91"/>
    <w:rsid w:val="0038133F"/>
    <w:rsid w:val="003907C5"/>
    <w:rsid w:val="003D35D7"/>
    <w:rsid w:val="004D6EBF"/>
    <w:rsid w:val="00505C0F"/>
    <w:rsid w:val="005F6136"/>
    <w:rsid w:val="009732D8"/>
    <w:rsid w:val="00D1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436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04262755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2094622522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4691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69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651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845</Words>
  <Characters>4820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2014-12-21T14:11:00Z</dcterms:created>
  <dcterms:modified xsi:type="dcterms:W3CDTF">2015-03-08T03:43:00Z</dcterms:modified>
</cp:coreProperties>
</file>